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Source Han Sans"/>
          <w:b/>
          <w:color w:val="8B6914"/>
          <w:sz w:val="32"/>
        </w:rPr>
        <w:t>Quiz, Class One · 第一堂课测验</w:t>
      </w:r>
    </w:p>
    <w:p>
      <w:r>
        <w:rPr>
          <w:rFonts w:ascii="Calibri" w:hAnsi="Calibri" w:eastAsia="Source Han Sans"/>
          <w:color w:val="7A6A4F"/>
          <w:sz w:val="22"/>
        </w:rPr>
        <w:t>ACI Course 14 — Lojong, Developing the Good Heart · Class 1 · 小考</w:t>
      </w:r>
    </w:p>
    <w:p/>
    <w:p>
      <w:r>
        <w:rPr>
          <w:rFonts w:ascii="Calibri" w:hAnsi="Calibri" w:eastAsia="Source Han Sans"/>
          <w:b/>
          <w:color w:val="8B6914"/>
          <w:sz w:val="24"/>
        </w:rPr>
        <w:t xml:space="preserve">1) </w:t>
      </w:r>
    </w:p>
    <w:p>
      <w:r>
        <w:rPr>
          <w:rFonts w:ascii="Calibri" w:hAnsi="Calibri"/>
          <w:i/>
          <w:color w:val="7A6A4F"/>
          <w:sz w:val="21"/>
        </w:rPr>
        <w:t>The Tibetan word lojong (blo-sbyong) has been translated into English as "mental training." State a reference by an eminent Lama to the famous lojong in eight verses which gives insight into another way of translating this word. (Tibetan track in Tibetan.)</w:t>
      </w:r>
    </w:p>
    <w:p>
      <w:r>
        <w:rPr>
          <w:rFonts w:ascii="Calibri" w:hAnsi="Calibri" w:eastAsia="Source Han Sans"/>
          <w:sz w:val="22"/>
        </w:rPr>
        <w:t>藏文 lojong（blo-sbyong）在英文里曾被译成“意识训练”（mental training）。举出一位杰出上师提到那部著名的八首诗的修心时所用的说法，这个说法让我们看见这个词的另一种译法。（藏文班请以藏文作答。）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2) </w:t>
      </w:r>
    </w:p>
    <w:p>
      <w:r>
        <w:rPr>
          <w:rFonts w:ascii="Calibri" w:hAnsi="Calibri"/>
          <w:i/>
          <w:color w:val="7A6A4F"/>
          <w:sz w:val="21"/>
        </w:rPr>
        <w:t>What text will serve as the source of most of the lojong works which we will be studying? (Tibetan track in Tibetan.)</w:t>
      </w:r>
    </w:p>
    <w:p>
      <w:r>
        <w:rPr>
          <w:rFonts w:ascii="Calibri" w:hAnsi="Calibri" w:eastAsia="Source Han Sans"/>
          <w:sz w:val="22"/>
        </w:rPr>
        <w:t>我们将要研习的修心著作，大多出自哪一部典籍？（藏文班请以藏文作答。）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3) </w:t>
      </w:r>
    </w:p>
    <w:p>
      <w:r>
        <w:rPr>
          <w:rFonts w:ascii="Calibri" w:hAnsi="Calibri"/>
          <w:i/>
          <w:color w:val="7A6A4F"/>
          <w:sz w:val="21"/>
        </w:rPr>
        <w:t>What is a good way of avoiding the negative thought of low self-esteem and still practice the instructions of the second of the eight verses?</w:t>
      </w:r>
    </w:p>
    <w:p>
      <w:r>
        <w:rPr>
          <w:rFonts w:ascii="Calibri" w:hAnsi="Calibri" w:eastAsia="Source Han Sans"/>
          <w:sz w:val="22"/>
        </w:rPr>
        <w:t>有什么好办法，既能避免“自我价值感低落”这种负面念头，又能照着八首诗当中的第二首的指示去练习？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r>
        <w:rPr>
          <w:rFonts w:ascii="Calibri" w:hAnsi="Calibri" w:eastAsia="Source Han Sans"/>
          <w:b/>
          <w:color w:val="8B6914"/>
          <w:sz w:val="24"/>
        </w:rPr>
        <w:t xml:space="preserve">4) </w:t>
      </w:r>
    </w:p>
    <w:p>
      <w:r>
        <w:rPr>
          <w:rFonts w:ascii="Calibri" w:hAnsi="Calibri"/>
          <w:i/>
          <w:color w:val="7A6A4F"/>
          <w:sz w:val="21"/>
        </w:rPr>
        <w:t>Why does the third verse stress stopping mental afflictions at the very moment they begin?</w:t>
      </w:r>
    </w:p>
    <w:p>
      <w:r>
        <w:rPr>
          <w:rFonts w:ascii="Calibri" w:hAnsi="Calibri" w:eastAsia="Source Han Sans"/>
          <w:sz w:val="22"/>
        </w:rPr>
        <w:t>第三首诗为什么强调烦恼一开始就要当场止住？</w:t>
      </w: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p>
      <w:pPr>
        <w:spacing w:after="200"/>
        <w:pBdr>
          <w:bottom w:val="single" w:sz="4" w:space="1" w:color="cccccc"/>
        </w:pBdr>
      </w:pP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Source Han Sans"/>
        <w:color w:val="7A6A4F"/>
        <w:sz w:val="15"/>
      </w:rPr>
      <w:t>《修心——培养善心》现代中文译本　版本 2026-09-22 · a18f03be</w:t>
    </w:r>
    <w:r>
      <w:br/>
    </w:r>
    <w:r>
      <w:rPr>
        <w:rFonts w:ascii="Calibri" w:hAnsi="Calibri" w:eastAsia="Source Han Sans"/>
        <w:color w:val="7A6A4F"/>
        <w:sz w:val="15"/>
      </w:rPr>
      <w:t>出处　aci14.pages.dev/class-01/quiz-bilingual</w:t>
    </w:r>
    <w:r>
      <w:br/>
    </w:r>
    <w:r>
      <w:rPr>
        <w:rFonts w:ascii="Calibri" w:hAnsi="Calibri" w:eastAsia="Source Han Sans"/>
        <w:color w:val="7A6A4F"/>
        <w:sz w:val="15"/>
      </w:rPr>
      <w:t>英文原著 © Asian Classics Institute · Geshe Michael Roach</w:t>
    </w:r>
    <w:r>
      <w:br/>
    </w:r>
    <w:r>
      <w:rPr>
        <w:rFonts w:ascii="Calibri" w:hAnsi="Calibri" w:eastAsia="Source Han Sans"/>
        <w:color w:val="7A6A4F"/>
        <w:sz w:val="15"/>
      </w:rPr>
      <w:t>可自由列印、分享、用于教学；请勿修改内容后再散布，转载请保留本区块。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